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867" w:rsidRDefault="00FC0D62" w:rsidP="00B0586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105</w:t>
      </w:r>
      <w:bookmarkStart w:id="0" w:name="_GoBack"/>
      <w:bookmarkEnd w:id="0"/>
    </w:p>
    <w:p w:rsidR="00B05867" w:rsidRDefault="00B05867" w:rsidP="00B058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05867" w:rsidRDefault="00B05867" w:rsidP="00B058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เทศบัญญัติงบประมาณรายจ่ายเฉพาะการประปา</w:t>
      </w:r>
    </w:p>
    <w:tbl>
      <w:tblPr>
        <w:tblStyle w:val="a3"/>
        <w:tblW w:w="9464" w:type="dxa"/>
        <w:tblInd w:w="108" w:type="dxa"/>
        <w:tblLook w:val="04A0" w:firstRow="1" w:lastRow="0" w:firstColumn="1" w:lastColumn="0" w:noHBand="0" w:noVBand="1"/>
      </w:tblPr>
      <w:tblGrid>
        <w:gridCol w:w="1526"/>
        <w:gridCol w:w="1984"/>
        <w:gridCol w:w="2693"/>
        <w:gridCol w:w="1701"/>
        <w:gridCol w:w="1560"/>
      </w:tblGrid>
      <w:tr w:rsidR="00B05867" w:rsidTr="00A556AA">
        <w:tc>
          <w:tcPr>
            <w:tcW w:w="62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B05867" w:rsidRDefault="00FC0D62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1" o:spid="_x0000_s1026" type="#_x0000_t32" style="position:absolute;left:0;text-align:left;margin-left:-5.1pt;margin-top:.8pt;width:311.2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BhYgIAAHMEAAAOAAAAZHJzL2Uyb0RvYy54bWysVM2O0zAQviPxDpbv3STddLeNNkUoabks&#10;sNIuD+DGTmOR2JbtbVohJDiBuO+FG0JIXDiTvk0ehbH7AwsXhIgidxzPfDPzzedePFo3NVoxbbgU&#10;KY5OQoyYKCTlYpniFzfzwRgjY4mgpJaCpXjDDH40ffjgolUJG8pK1pRpBCDCJK1KcWWtSoLAFBVr&#10;iDmRigk4LKVuiIWtXgZUkxbQmzoYhuFZ0EpNlZYFMwa+5rtDPPX4ZckK+7wsDbOoTjHUZv2q/bpw&#10;azC9IMlSE1XxYl8G+YcqGsIFJD1C5cQSdKv5H1ANL7Q0srQnhWwCWZa8YL4H6CYKf+vmuiKK+V6A&#10;HKOONJn/B1s8W11pxCnMDiNBGhhR333pu23fve27r333ud++6bsPffe9377vu29996nv7vb2Fnw+&#10;+vfOeXbvUOQYbZVJADgTV9pxUqzFtbqUxUuDhMwqIpbMd3azUZDORwT3QtzGKKhr0T6VFHzIrZWe&#10;3nWpGwcJxKG1n+LmOEW2tqiAj6eT0XB8PsKogLM4mkShH3NAkkO00sY+YbJBzkixsZrwZWUzKQQI&#10;RurI5yKrS2OhGwg8BLjUQs55XXvd1AK1KYZ0Ix9gZM2pO3RuRi8XWa3Rijjl+cdRA2D33LS8FdSD&#10;VYzQ2d62hNc7G/xr4fCgOyhnb+2k9WoSTmbj2TgexMOz2SAO83zweJ7Fg7N5dD7KT/Msy6PXrrQo&#10;TipOKROuuoPMo/jvZLS/cDuBHoV+pCG4j+5bhGIPv75oP1430Z02FpJurrRjw00alO2d97fQXZ1f&#10;997r53/F9AcAAAD//wMAUEsDBBQABgAIAAAAIQDXy0cf3QAAAAgBAAAPAAAAZHJzL2Rvd25yZXYu&#10;eG1sTI/BTsMwDIbvSLxD5Elc0Ja0iAJd02lC4sCRbRLXrDFtt8apmnQte3rMCW62vl+/Pxeb2XXi&#10;gkNoPWlIVgoEUuVtS7WGw/5t+QwiREPWdJ5QwzcG2JS3N4XJrZ/oAy+7WAsuoZAbDU2MfS5lqBp0&#10;Jqx8j8Tsyw/ORF6HWtrBTFzuOpkqlUlnWuILjenxtcHqvBudBgzjY6K2L64+vF+n+8/0epr6vdZ3&#10;i3m7BhFxjn9h+NVndSjZ6ehHskF0GpaJSjnKIAPBPEvSBxBHHp4ykGUh/z9Q/gAAAP//AwBQSwEC&#10;LQAUAAYACAAAACEAtoM4kv4AAADhAQAAEwAAAAAAAAAAAAAAAAAAAAAAW0NvbnRlbnRfVHlwZXNd&#10;LnhtbFBLAQItABQABgAIAAAAIQA4/SH/1gAAAJQBAAALAAAAAAAAAAAAAAAAAC8BAABfcmVscy8u&#10;cmVsc1BLAQItABQABgAIAAAAIQA6giBhYgIAAHMEAAAOAAAAAAAAAAAAAAAAAC4CAABkcnMvZTJv&#10;RG9jLnhtbFBLAQItABQABgAIAAAAIQDXy0cf3QAAAAgBAAAPAAAAAAAAAAAAAAAAALwEAABkcnMv&#10;ZG93bnJldi54bWxQSwUGAAAAAAQABADzAAAAxgUAAAAA&#10;"/>
              </w:pict>
            </w:r>
            <w:r w:rsidR="00B05867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867" w:rsidRDefault="00B058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  <w:p w:rsidR="00B05867" w:rsidRDefault="00B058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การพาณิชย์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867" w:rsidRDefault="00B058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B05867" w:rsidTr="00A556AA">
        <w:tc>
          <w:tcPr>
            <w:tcW w:w="6203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867" w:rsidRDefault="00B058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งบ/หมวด/ประเภทรายจ่าย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05867" w:rsidRDefault="00B0586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05867" w:rsidRDefault="00B0586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C2013" w:rsidTr="00A556AA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เงินเดือน(ฝ่ายประจำ)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ค่าจ้างพนักงานจ้าง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400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400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0C2013" w:rsidTr="00A556AA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ind w:right="-10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เงินเพิ่มต่างๆ ของพนักงานจ้าง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0C2013" w:rsidTr="00A556AA">
        <w:tc>
          <w:tcPr>
            <w:tcW w:w="15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รายจ่ายเกี่ยวกับการปฏิบัติราชกรที่มาเข้าลักษณะรายจ่ายหมวดอื่น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B0586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วัสดุอื่น ๆ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0C2013" w:rsidTr="00A556A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900,000</w:t>
            </w:r>
          </w:p>
        </w:tc>
      </w:tr>
      <w:tr w:rsidR="000C2013" w:rsidTr="00A556AA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ครุภัณฑ์ประปา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3D40E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0C2013" w:rsidTr="00A556AA">
        <w:tc>
          <w:tcPr>
            <w:tcW w:w="62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B0586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1,800,000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2013" w:rsidRDefault="000C2013" w:rsidP="000C20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1,800,000</w:t>
            </w:r>
          </w:p>
        </w:tc>
      </w:tr>
    </w:tbl>
    <w:p w:rsidR="00B05867" w:rsidRDefault="00B05867" w:rsidP="00B05867">
      <w:pPr>
        <w:rPr>
          <w:rFonts w:ascii="TH SarabunPSK" w:hAnsi="TH SarabunPSK" w:cs="TH SarabunPSK"/>
          <w:b/>
          <w:bCs/>
          <w:cs/>
        </w:rPr>
      </w:pPr>
    </w:p>
    <w:p w:rsidR="00B05867" w:rsidRDefault="00B05867" w:rsidP="00B05867">
      <w:pPr>
        <w:rPr>
          <w:rFonts w:ascii="TH SarabunPSK" w:hAnsi="TH SarabunPSK" w:cs="TH SarabunPSK"/>
        </w:rPr>
      </w:pPr>
    </w:p>
    <w:p w:rsidR="003D1A6A" w:rsidRDefault="003D1A6A"/>
    <w:sectPr w:rsidR="003D1A6A" w:rsidSect="00A556AA"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05867"/>
    <w:rsid w:val="000C2013"/>
    <w:rsid w:val="003D1A6A"/>
    <w:rsid w:val="00657EDC"/>
    <w:rsid w:val="008250BB"/>
    <w:rsid w:val="00A556AA"/>
    <w:rsid w:val="00AF2348"/>
    <w:rsid w:val="00B05867"/>
    <w:rsid w:val="00C158D3"/>
    <w:rsid w:val="00FC0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ลูกศรเชื่อมต่อแบบตรง 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67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86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67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86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4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2015-08-31T08:55:00Z</cp:lastPrinted>
  <dcterms:created xsi:type="dcterms:W3CDTF">2015-08-04T06:47:00Z</dcterms:created>
  <dcterms:modified xsi:type="dcterms:W3CDTF">2015-08-31T08:55:00Z</dcterms:modified>
</cp:coreProperties>
</file>